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C9F" w14:textId="77777777" w:rsidR="00F07487" w:rsidRPr="00202775" w:rsidRDefault="00F07487" w:rsidP="00F07487">
      <w:pPr>
        <w:spacing w:line="560" w:lineRule="exact"/>
        <w:jc w:val="left"/>
        <w:rPr>
          <w:rFonts w:ascii="黑体" w:eastAsia="黑体" w:hAnsi="黑体"/>
          <w:spacing w:val="-12"/>
          <w:sz w:val="32"/>
        </w:rPr>
      </w:pPr>
      <w:r w:rsidRPr="00202775">
        <w:rPr>
          <w:rFonts w:ascii="黑体" w:eastAsia="黑体" w:hAnsi="黑体" w:hint="eastAsia"/>
          <w:spacing w:val="-12"/>
          <w:sz w:val="32"/>
        </w:rPr>
        <w:t>附件1</w:t>
      </w:r>
    </w:p>
    <w:p w14:paraId="2FE82242" w14:textId="77777777" w:rsidR="00F07487" w:rsidRPr="000E72D0" w:rsidRDefault="00F07487" w:rsidP="00F07487">
      <w:pPr>
        <w:spacing w:line="62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6D30DA">
        <w:rPr>
          <w:rFonts w:ascii="方正小标宋简体" w:eastAsia="方正小标宋简体" w:hint="eastAsia"/>
          <w:spacing w:val="-12"/>
          <w:sz w:val="44"/>
          <w:szCs w:val="44"/>
        </w:rPr>
        <w:t>烟台</w:t>
      </w:r>
      <w:proofErr w:type="gramStart"/>
      <w:r w:rsidRPr="006D30DA">
        <w:rPr>
          <w:rFonts w:ascii="方正小标宋简体" w:eastAsia="方正小标宋简体" w:hint="eastAsia"/>
          <w:spacing w:val="-12"/>
          <w:sz w:val="44"/>
          <w:szCs w:val="44"/>
        </w:rPr>
        <w:t>市水业集团</w:t>
      </w:r>
      <w:proofErr w:type="gramEnd"/>
      <w:r>
        <w:rPr>
          <w:rFonts w:ascii="方正小标宋简体" w:eastAsia="方正小标宋简体" w:hint="eastAsia"/>
          <w:spacing w:val="-12"/>
          <w:sz w:val="44"/>
          <w:szCs w:val="44"/>
        </w:rPr>
        <w:t>202</w:t>
      </w:r>
      <w:r>
        <w:rPr>
          <w:rFonts w:ascii="方正小标宋简体" w:eastAsia="方正小标宋简体"/>
          <w:spacing w:val="-12"/>
          <w:sz w:val="44"/>
          <w:szCs w:val="44"/>
        </w:rPr>
        <w:t>2</w:t>
      </w:r>
      <w:r w:rsidRPr="00202775">
        <w:rPr>
          <w:rFonts w:ascii="方正小标宋简体" w:eastAsia="方正小标宋简体" w:hint="eastAsia"/>
          <w:spacing w:val="-12"/>
          <w:sz w:val="44"/>
          <w:szCs w:val="44"/>
        </w:rPr>
        <w:t>年公开招聘岗位需求表</w:t>
      </w: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851"/>
        <w:gridCol w:w="1984"/>
        <w:gridCol w:w="4536"/>
        <w:gridCol w:w="1560"/>
        <w:gridCol w:w="1984"/>
      </w:tblGrid>
      <w:tr w:rsidR="00F07487" w14:paraId="733C8E6F" w14:textId="77777777" w:rsidTr="00ED4D82">
        <w:trPr>
          <w:trHeight w:val="9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7174A" w14:textId="77777777" w:rsidR="00F07487" w:rsidRPr="00A14883" w:rsidRDefault="00F07487" w:rsidP="00ED4D82">
            <w:pPr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8"/>
              </w:rPr>
            </w:pPr>
            <w:r w:rsidRPr="00A1488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EC55F81" w14:textId="77777777" w:rsidR="00F07487" w:rsidRPr="00A14883" w:rsidRDefault="00F07487" w:rsidP="00ED4D82">
            <w:pPr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8"/>
              </w:rPr>
            </w:pPr>
            <w:r w:rsidRPr="00A1488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8"/>
              </w:rPr>
              <w:t>招聘单位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A7CF" w14:textId="77777777" w:rsidR="00F07487" w:rsidRPr="00A14883" w:rsidRDefault="00F07487" w:rsidP="00ED4D82">
            <w:pPr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8"/>
              </w:rPr>
            </w:pPr>
            <w:r w:rsidRPr="00A1488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8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BA923" w14:textId="77777777" w:rsidR="00F07487" w:rsidRPr="00A14883" w:rsidRDefault="00F07487" w:rsidP="00ED4D82">
            <w:pPr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8"/>
              </w:rPr>
              <w:t>需求</w:t>
            </w:r>
            <w:r w:rsidRPr="00A1488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8"/>
              </w:rPr>
              <w:t>人数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45DA2" w14:textId="77777777" w:rsidR="00F07487" w:rsidRPr="00A14883" w:rsidRDefault="00F07487" w:rsidP="00ED4D82">
            <w:pPr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8"/>
              </w:rPr>
            </w:pPr>
            <w:r w:rsidRPr="00202775"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学历要求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5A8F95A" w14:textId="77777777" w:rsidR="00F07487" w:rsidRPr="00A14883" w:rsidRDefault="00F07487" w:rsidP="00ED4D82">
            <w:pPr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8"/>
              </w:rPr>
              <w:t>专业及相关要求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E72C1F2" w14:textId="77777777" w:rsidR="00F07487" w:rsidRPr="00202775" w:rsidRDefault="00F07487" w:rsidP="00ED4D82">
            <w:pPr>
              <w:spacing w:line="276" w:lineRule="auto"/>
              <w:jc w:val="center"/>
              <w:rPr>
                <w:rFonts w:eastAsia="仿宋_GB2312"/>
                <w:spacing w:val="-12"/>
                <w:sz w:val="24"/>
                <w:szCs w:val="28"/>
              </w:rPr>
            </w:pPr>
            <w:r w:rsidRPr="00202775"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咨询电话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3872900" w14:textId="77777777" w:rsidR="00F07487" w:rsidRPr="00202775" w:rsidRDefault="00F07487" w:rsidP="00ED4D82">
            <w:pPr>
              <w:spacing w:line="560" w:lineRule="exact"/>
              <w:jc w:val="center"/>
              <w:rPr>
                <w:rFonts w:eastAsia="仿宋_GB2312"/>
                <w:spacing w:val="-12"/>
                <w:sz w:val="24"/>
                <w:szCs w:val="28"/>
              </w:rPr>
            </w:pPr>
            <w:r w:rsidRPr="00202775"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简历投递邮箱</w:t>
            </w:r>
          </w:p>
        </w:tc>
      </w:tr>
      <w:tr w:rsidR="00F07487" w14:paraId="7E693399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12352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924E950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B40E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8AE4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计算机系统工程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804CC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CFA40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CB9318F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计算机应用、信息工程技术、软件工程等相关专业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7AEF94B" w14:textId="77777777" w:rsidR="00F07487" w:rsidRPr="004646C1" w:rsidRDefault="00F07487" w:rsidP="00ED4D82">
            <w:pPr>
              <w:spacing w:line="560" w:lineRule="exact"/>
              <w:jc w:val="center"/>
            </w:pPr>
            <w:r w:rsidRPr="00CF2F49"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E9E6A84" w14:textId="77777777" w:rsidR="00F07487" w:rsidRPr="000C7DBF" w:rsidRDefault="00F07487" w:rsidP="00ED4D82">
            <w:pPr>
              <w:spacing w:line="560" w:lineRule="exact"/>
              <w:jc w:val="center"/>
            </w:pPr>
            <w:r w:rsidRPr="00A61270">
              <w:t>ytszls@163.com</w:t>
            </w:r>
          </w:p>
        </w:tc>
      </w:tr>
      <w:tr w:rsidR="00F07487" w14:paraId="49802C70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D7922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54CCD44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B40E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8139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法律干事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49212D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E34F0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AA167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全日制本科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65EAF2E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法律相关专业，具有较好的文字功底及语言表达能力。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9734B7B" w14:textId="77777777" w:rsidR="00F07487" w:rsidRPr="004646C1" w:rsidRDefault="00F07487" w:rsidP="00ED4D82">
            <w:pPr>
              <w:spacing w:line="560" w:lineRule="exact"/>
              <w:jc w:val="center"/>
            </w:pPr>
            <w:r w:rsidRPr="00CF2F49"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7238A5F" w14:textId="77777777" w:rsidR="00F07487" w:rsidRPr="000C7DBF" w:rsidRDefault="00F07487" w:rsidP="00ED4D82">
            <w:pPr>
              <w:spacing w:line="560" w:lineRule="exact"/>
              <w:jc w:val="center"/>
            </w:pPr>
            <w:r w:rsidRPr="00A61270">
              <w:t>ytszls@163.com</w:t>
            </w:r>
          </w:p>
        </w:tc>
      </w:tr>
      <w:tr w:rsidR="00F07487" w14:paraId="27094908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59AEE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48578ED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B40E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D51F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8C281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AA33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400507B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会计相关专业，能够熟练使用办公及财务软件。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B1C2C03" w14:textId="77777777" w:rsidR="00F07487" w:rsidRPr="004646C1" w:rsidRDefault="00F07487" w:rsidP="00ED4D82">
            <w:pPr>
              <w:spacing w:line="560" w:lineRule="exact"/>
              <w:jc w:val="center"/>
            </w:pPr>
            <w:r w:rsidRPr="00CF2F49"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2D16B2C" w14:textId="77777777" w:rsidR="00F07487" w:rsidRPr="000C7DBF" w:rsidRDefault="00F07487" w:rsidP="00ED4D82">
            <w:pPr>
              <w:spacing w:line="560" w:lineRule="exact"/>
              <w:jc w:val="center"/>
            </w:pPr>
            <w:r w:rsidRPr="00A61270">
              <w:t>ytszls@163.com</w:t>
            </w:r>
          </w:p>
        </w:tc>
      </w:tr>
      <w:tr w:rsidR="00F07487" w14:paraId="34F46C27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38DC7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CA2C4E9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B40E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12A3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给水设计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CB195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58E12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E984CCA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给排水相关专业，具有较强的学习能力，对给排水专业有较强的理论基础和丰富的实践经验，熟练掌握本专业的技术规范、制图软件及基本办公软件。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3C6ABCA" w14:textId="77777777" w:rsidR="00F07487" w:rsidRPr="004646C1" w:rsidRDefault="00F07487" w:rsidP="00ED4D82">
            <w:pPr>
              <w:spacing w:line="560" w:lineRule="exact"/>
              <w:jc w:val="center"/>
            </w:pPr>
            <w:r w:rsidRPr="00CF2F49"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7B92606" w14:textId="77777777" w:rsidR="00F07487" w:rsidRPr="000C7DBF" w:rsidRDefault="00F07487" w:rsidP="00ED4D82">
            <w:pPr>
              <w:spacing w:line="560" w:lineRule="exact"/>
              <w:jc w:val="center"/>
            </w:pPr>
            <w:r w:rsidRPr="00A61270">
              <w:t>ytszls@163.com</w:t>
            </w:r>
          </w:p>
        </w:tc>
      </w:tr>
      <w:tr w:rsidR="00F07487" w14:paraId="1705E812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5E1F2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119C938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5FB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4E0C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客户代理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400FE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6F9EB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全日制大专及以上学历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F0EB0EA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能够熟练操作基本办公软件，有客户服务相关经验者优先。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1A60DA5" w14:textId="77777777" w:rsidR="00F07487" w:rsidRPr="004646C1" w:rsidRDefault="00F07487" w:rsidP="00ED4D82">
            <w:pPr>
              <w:spacing w:line="560" w:lineRule="exact"/>
              <w:jc w:val="center"/>
            </w:pPr>
            <w:r w:rsidRPr="00D651BD"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A6670E6" w14:textId="77777777" w:rsidR="00F07487" w:rsidRPr="000C7DBF" w:rsidRDefault="00F07487" w:rsidP="00ED4D82">
            <w:pPr>
              <w:spacing w:line="560" w:lineRule="exact"/>
              <w:jc w:val="center"/>
            </w:pPr>
            <w:r w:rsidRPr="00A61270">
              <w:t>ytszls@163.com</w:t>
            </w:r>
          </w:p>
        </w:tc>
      </w:tr>
      <w:tr w:rsidR="00F07487" w14:paraId="34948C38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4BD13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2F66721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5FB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460B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管道施工员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EBA6F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31523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全日制大专及以上学历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09E9DFC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给排水类、工程类相关专业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01F7DD9" w14:textId="77777777" w:rsidR="00F07487" w:rsidRPr="004646C1" w:rsidRDefault="00F07487" w:rsidP="00ED4D82">
            <w:pPr>
              <w:spacing w:line="560" w:lineRule="exact"/>
              <w:jc w:val="center"/>
            </w:pPr>
            <w:r w:rsidRPr="00D651BD"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32BDB9B" w14:textId="77777777" w:rsidR="00F07487" w:rsidRPr="000C7DBF" w:rsidRDefault="00F07487" w:rsidP="00ED4D82">
            <w:pPr>
              <w:spacing w:line="560" w:lineRule="exact"/>
              <w:jc w:val="center"/>
            </w:pPr>
            <w:r w:rsidRPr="00A61270">
              <w:t>ytszls@163.com</w:t>
            </w:r>
          </w:p>
        </w:tc>
      </w:tr>
      <w:tr w:rsidR="00F07487" w14:paraId="0A26D23F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4220D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22B212C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5FB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3D4C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供水营销员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05BCF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F04D1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全日制大专及以上学历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248A012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有客户服务相关经验者优先。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731735C" w14:textId="77777777" w:rsidR="00F07487" w:rsidRPr="004646C1" w:rsidRDefault="00F07487" w:rsidP="00ED4D82">
            <w:pPr>
              <w:spacing w:line="560" w:lineRule="exact"/>
              <w:jc w:val="center"/>
            </w:pPr>
            <w:r w:rsidRPr="00D651BD"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F235953" w14:textId="77777777" w:rsidR="00F07487" w:rsidRPr="000C7DBF" w:rsidRDefault="00F07487" w:rsidP="00ED4D82">
            <w:pPr>
              <w:spacing w:line="560" w:lineRule="exact"/>
              <w:jc w:val="center"/>
            </w:pPr>
            <w:r w:rsidRPr="00A61270">
              <w:t>ytszls@163.com</w:t>
            </w:r>
          </w:p>
        </w:tc>
      </w:tr>
      <w:tr w:rsidR="00F07487" w14:paraId="1A6E01AE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C6F91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B30B564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5FB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B24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电气技术员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00EA9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F4988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0949B9B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电气设备类、机电类、自动化类相关专业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02261CC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20EBCCE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ytszls@163.com</w:t>
            </w:r>
          </w:p>
        </w:tc>
      </w:tr>
      <w:tr w:rsidR="00F07487" w14:paraId="76BACC05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337B2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2BC6614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5FB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F2DE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供水调度工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6142E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0E0E8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全日制大专</w:t>
            </w:r>
            <w:r w:rsidR="00F96334"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及</w:t>
            </w: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30106F7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给排水、自动化、计算机类相关专业。熟练掌握基本办公软件，能够倒班工作。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974EDBF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5D1A52F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ytszls@163.com</w:t>
            </w:r>
          </w:p>
        </w:tc>
      </w:tr>
      <w:tr w:rsidR="00F07487" w14:paraId="64C8632E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1D4BF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DBBAA2F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5FB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9E39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泵站操作工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EBFAE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C6148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全日制大专及以上学历（技师学院高级工及以上职业资格）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64CF6A6" w14:textId="77777777" w:rsidR="00F07487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机电、自动化、机械、电气类等相关专业</w:t>
            </w:r>
            <w:r w:rsidR="00F07487"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，有高低压操作证者优先。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19F22F0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10C027E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ytszls@163.com</w:t>
            </w:r>
          </w:p>
        </w:tc>
      </w:tr>
      <w:tr w:rsidR="00F07487" w14:paraId="2B7E8DBE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1B985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F870D0A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5FB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烟台市自来水有限公司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1DDD" w14:textId="77777777" w:rsidR="00F07487" w:rsidRPr="00C36158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D2F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综合运行工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269F8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84243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全日制大专及以上学历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6E2BEDC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给排水、机电、机械、自动化、电气类、环境工程等相关专业，有高低压操作证者优先。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3C0D271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0535-6536316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7560EB2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ytszls@163.com</w:t>
            </w:r>
          </w:p>
        </w:tc>
      </w:tr>
      <w:tr w:rsidR="00F96334" w14:paraId="5303FE02" w14:textId="77777777" w:rsidTr="00F96334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08C03" w14:textId="77777777" w:rsidR="00F96334" w:rsidRDefault="00F96334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2D82EB2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烟台经济技术开发区自来水有限公司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5A2D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43F52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E17DE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全日制研究生学历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E66426B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35周岁以下，给排水专业。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40EC123" w14:textId="77777777" w:rsidR="00F96334" w:rsidRPr="00892706" w:rsidRDefault="00F96334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rFonts w:hint="eastAsia"/>
                <w:color w:val="000000" w:themeColor="text1"/>
              </w:rPr>
              <w:t>0535-</w:t>
            </w:r>
            <w:r w:rsidRPr="00892706">
              <w:rPr>
                <w:color w:val="000000" w:themeColor="text1"/>
              </w:rPr>
              <w:t>6395735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5143361" w14:textId="77777777" w:rsidR="00F96334" w:rsidRPr="00892706" w:rsidRDefault="00F96334" w:rsidP="00F96334">
            <w:pPr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kfqzlszp@163.com</w:t>
            </w:r>
          </w:p>
        </w:tc>
      </w:tr>
      <w:tr w:rsidR="00F96334" w14:paraId="4C8860CA" w14:textId="77777777" w:rsidTr="00F96334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47089" w14:textId="77777777" w:rsidR="00F96334" w:rsidRDefault="00F96334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5CE217F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烟台经济技术开发区自来水有限公司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C3ED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43D2F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BDEA1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558CD48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35周岁以下，给排水专业。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AC83AAB" w14:textId="77777777" w:rsidR="00F96334" w:rsidRPr="00892706" w:rsidRDefault="00F96334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rFonts w:hint="eastAsia"/>
                <w:color w:val="000000" w:themeColor="text1"/>
              </w:rPr>
              <w:t>0535-</w:t>
            </w:r>
            <w:r w:rsidRPr="00892706">
              <w:rPr>
                <w:color w:val="000000" w:themeColor="text1"/>
              </w:rPr>
              <w:t>6395735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E7F8119" w14:textId="77777777" w:rsidR="00F96334" w:rsidRPr="00892706" w:rsidRDefault="00F96334" w:rsidP="00F96334">
            <w:pPr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kfqzlszp@163.com</w:t>
            </w:r>
          </w:p>
        </w:tc>
      </w:tr>
      <w:tr w:rsidR="00F96334" w14:paraId="20C8CAD9" w14:textId="77777777" w:rsidTr="00F96334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614E1" w14:textId="77777777" w:rsidR="00F96334" w:rsidRDefault="00F96334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98BBA01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烟台经济技术开发区自来水有限公司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9008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14A51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CBCDF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3B6A0BC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35周岁以下，给排水专业。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0413173" w14:textId="77777777" w:rsidR="00F96334" w:rsidRPr="00892706" w:rsidRDefault="00F96334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rFonts w:hint="eastAsia"/>
                <w:color w:val="000000" w:themeColor="text1"/>
              </w:rPr>
              <w:t>0535-</w:t>
            </w:r>
            <w:r w:rsidRPr="00892706">
              <w:rPr>
                <w:color w:val="000000" w:themeColor="text1"/>
              </w:rPr>
              <w:t>6395735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012EADB" w14:textId="77777777" w:rsidR="00F96334" w:rsidRPr="00892706" w:rsidRDefault="00F96334" w:rsidP="00F96334">
            <w:pPr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kfqzlszp@163.com</w:t>
            </w:r>
          </w:p>
        </w:tc>
      </w:tr>
      <w:tr w:rsidR="00F96334" w14:paraId="75EB4A18" w14:textId="77777777" w:rsidTr="00F96334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AA0E7" w14:textId="77777777" w:rsidR="00F96334" w:rsidRDefault="00F96334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29B8EFD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烟台经济技术开发区自来水有限公司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6E49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888FD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C1AAA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D27D3E9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35周岁以下，土木工程、建筑工程、建筑工程管理、道路与桥梁工程、工业与民用建筑专业。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BF957B4" w14:textId="77777777" w:rsidR="00F96334" w:rsidRPr="00892706" w:rsidRDefault="00F96334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rFonts w:hint="eastAsia"/>
                <w:color w:val="000000" w:themeColor="text1"/>
              </w:rPr>
              <w:t>0535-</w:t>
            </w:r>
            <w:r w:rsidRPr="00892706">
              <w:rPr>
                <w:color w:val="000000" w:themeColor="text1"/>
              </w:rPr>
              <w:t>6395735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7A667DC" w14:textId="77777777" w:rsidR="00F96334" w:rsidRPr="00892706" w:rsidRDefault="00F96334" w:rsidP="00F96334">
            <w:pPr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kfqzlszp@163.com</w:t>
            </w:r>
          </w:p>
        </w:tc>
      </w:tr>
      <w:tr w:rsidR="00F96334" w14:paraId="7D24CBE1" w14:textId="77777777" w:rsidTr="00F96334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67F7D" w14:textId="77777777" w:rsidR="00F96334" w:rsidRDefault="00F96334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8D5D984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烟台经济技术开发区自来水有限公司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8780" w14:textId="77777777" w:rsidR="00F96334" w:rsidRPr="00C36158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3615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91E93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6EEF3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AE9E2A7" w14:textId="77777777" w:rsidR="00F96334" w:rsidRPr="00892706" w:rsidRDefault="00F96334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35周岁以下，土木工程、建筑工程、建筑工程管理、道路与桥梁工程、工业与民用建筑专业。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9A8FC9B" w14:textId="77777777" w:rsidR="00F96334" w:rsidRPr="00892706" w:rsidRDefault="00F96334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rFonts w:hint="eastAsia"/>
                <w:color w:val="000000" w:themeColor="text1"/>
              </w:rPr>
              <w:t>0535-</w:t>
            </w:r>
            <w:r w:rsidRPr="00892706">
              <w:rPr>
                <w:color w:val="000000" w:themeColor="text1"/>
              </w:rPr>
              <w:t>6395735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2EF9B47" w14:textId="77777777" w:rsidR="00F96334" w:rsidRPr="00892706" w:rsidRDefault="00F96334" w:rsidP="00F96334">
            <w:pPr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kfqzlszp@163.com</w:t>
            </w:r>
          </w:p>
        </w:tc>
      </w:tr>
      <w:tr w:rsidR="00F07487" w14:paraId="12767307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E75D2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AEAAF2A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烟台水利建设有限公司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A8BD" w14:textId="77777777" w:rsidR="00F07487" w:rsidRPr="00892706" w:rsidRDefault="00F07487" w:rsidP="009D35D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市政公用设施施工管理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C2343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1C1EB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092285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具有市政工程类等相关专业。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D7E3377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0535-6815647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D892C53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ytslgchch@163.com</w:t>
            </w:r>
          </w:p>
        </w:tc>
      </w:tr>
      <w:tr w:rsidR="00F07487" w14:paraId="28DA5B6C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78538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82E9F98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烟台水利建设有限公司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536C" w14:textId="77777777" w:rsidR="00F07487" w:rsidRPr="00892706" w:rsidRDefault="009D35D5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规划设计管理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641D4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85BEC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AEB5AE1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4"/>
                <w:szCs w:val="24"/>
              </w:rPr>
              <w:t>具有土木工程、工民建等相关专业。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20A4407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0535-6815647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EE095AA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ytslgchch@163.com</w:t>
            </w:r>
          </w:p>
        </w:tc>
      </w:tr>
      <w:tr w:rsidR="00F07487" w14:paraId="4BDABBA5" w14:textId="77777777" w:rsidTr="00ED4D82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20EB5" w14:textId="77777777" w:rsidR="00F07487" w:rsidRDefault="00F07487" w:rsidP="00ED4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02B12BD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烟台市水利工程投资开发有限公司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C676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C62A0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07216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全日制本科及以上学历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C25874B" w14:textId="77777777" w:rsidR="00F07487" w:rsidRPr="00892706" w:rsidRDefault="00F07487" w:rsidP="00ED4D82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9270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工程类、造价类相关专业。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6C3FECB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0535-</w:t>
            </w:r>
            <w:r w:rsidRPr="00892706">
              <w:rPr>
                <w:rFonts w:ascii="仿宋" w:eastAsia="仿宋" w:hAnsi="仿宋"/>
                <w:color w:val="000000" w:themeColor="text1"/>
                <w:spacing w:val="-12"/>
                <w:sz w:val="24"/>
                <w:szCs w:val="24"/>
              </w:rPr>
              <w:t>6786826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8129495" w14:textId="77777777" w:rsidR="00F07487" w:rsidRPr="00892706" w:rsidRDefault="00F07487" w:rsidP="00ED4D82">
            <w:pPr>
              <w:spacing w:line="560" w:lineRule="exact"/>
              <w:jc w:val="center"/>
              <w:rPr>
                <w:color w:val="000000" w:themeColor="text1"/>
              </w:rPr>
            </w:pPr>
            <w:r w:rsidRPr="00892706">
              <w:rPr>
                <w:color w:val="000000" w:themeColor="text1"/>
              </w:rPr>
              <w:t>yantaishuitou@163.com</w:t>
            </w:r>
          </w:p>
        </w:tc>
      </w:tr>
    </w:tbl>
    <w:p w14:paraId="215D8687" w14:textId="77777777" w:rsidR="00F07487" w:rsidRDefault="00F07487" w:rsidP="00F07487">
      <w:pPr>
        <w:spacing w:line="560" w:lineRule="exact"/>
        <w:rPr>
          <w:rFonts w:ascii="仿宋" w:eastAsia="仿宋" w:hAnsi="仿宋"/>
          <w:sz w:val="24"/>
          <w:szCs w:val="24"/>
        </w:rPr>
        <w:sectPr w:rsidR="00F07487" w:rsidSect="007B14FC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14:paraId="1BFEBDDD" w14:textId="77777777" w:rsidR="00184132" w:rsidRDefault="00184132" w:rsidP="00F07487"/>
    <w:sectPr w:rsidR="00184132" w:rsidSect="00F07487">
      <w:pgSz w:w="16839" w:h="11907" w:orient="landscape" w:code="9"/>
      <w:pgMar w:top="1588" w:right="2098" w:bottom="1474" w:left="1985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D738" w14:textId="77777777" w:rsidR="004748DB" w:rsidRDefault="004748DB" w:rsidP="00F96334">
      <w:r>
        <w:separator/>
      </w:r>
    </w:p>
  </w:endnote>
  <w:endnote w:type="continuationSeparator" w:id="0">
    <w:p w14:paraId="06265108" w14:textId="77777777" w:rsidR="004748DB" w:rsidRDefault="004748DB" w:rsidP="00F9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F1AF" w14:textId="77777777" w:rsidR="004748DB" w:rsidRDefault="004748DB" w:rsidP="00F96334">
      <w:r>
        <w:separator/>
      </w:r>
    </w:p>
  </w:footnote>
  <w:footnote w:type="continuationSeparator" w:id="0">
    <w:p w14:paraId="3B568C9F" w14:textId="77777777" w:rsidR="004748DB" w:rsidRDefault="004748DB" w:rsidP="00F9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87"/>
    <w:rsid w:val="000C2739"/>
    <w:rsid w:val="00184132"/>
    <w:rsid w:val="004638D1"/>
    <w:rsid w:val="004748DB"/>
    <w:rsid w:val="00525D1F"/>
    <w:rsid w:val="00574520"/>
    <w:rsid w:val="00892706"/>
    <w:rsid w:val="008F0710"/>
    <w:rsid w:val="009D35D5"/>
    <w:rsid w:val="00BB0CDF"/>
    <w:rsid w:val="00C94F74"/>
    <w:rsid w:val="00E3567B"/>
    <w:rsid w:val="00F07487"/>
    <w:rsid w:val="00F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C9BC2"/>
  <w15:docId w15:val="{432C259B-2860-4D31-8A27-C362B540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3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1531</Characters>
  <Application>Microsoft Office Word</Application>
  <DocSecurity>0</DocSecurity>
  <Lines>12</Lines>
  <Paragraphs>3</Paragraphs>
  <ScaleCrop>false</ScaleCrop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2022-07-14T09:06:00Z</dcterms:created>
  <dcterms:modified xsi:type="dcterms:W3CDTF">2022-07-14T09:06:00Z</dcterms:modified>
</cp:coreProperties>
</file>